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C8" w:rsidRPr="001B67EA" w:rsidRDefault="00DD57C3">
      <w:pPr>
        <w:jc w:val="center"/>
        <w:rPr>
          <w:rFonts w:ascii="Times New Roman" w:hAnsi="Times New Roman"/>
          <w:b/>
          <w:szCs w:val="24"/>
        </w:rPr>
      </w:pPr>
      <w:r w:rsidRPr="001B67EA">
        <w:rPr>
          <w:rFonts w:ascii="Times New Roman" w:hAnsi="Times New Roman"/>
          <w:b/>
          <w:szCs w:val="24"/>
        </w:rPr>
        <w:t>АННОТАЦИЯ</w:t>
      </w:r>
    </w:p>
    <w:p w:rsidR="00C761C8" w:rsidRPr="001B67EA" w:rsidRDefault="00DD57C3">
      <w:pPr>
        <w:jc w:val="center"/>
        <w:rPr>
          <w:rFonts w:ascii="Times New Roman" w:hAnsi="Times New Roman"/>
          <w:szCs w:val="24"/>
        </w:rPr>
      </w:pPr>
      <w:r w:rsidRPr="001B67EA">
        <w:rPr>
          <w:rFonts w:ascii="Times New Roman" w:hAnsi="Times New Roman"/>
          <w:b/>
          <w:szCs w:val="24"/>
        </w:rPr>
        <w:t>Рабочей программы дисциплины</w:t>
      </w:r>
    </w:p>
    <w:tbl>
      <w:tblPr>
        <w:tblW w:w="963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58"/>
        <w:gridCol w:w="1417"/>
        <w:gridCol w:w="4959"/>
      </w:tblGrid>
      <w:tr w:rsidR="00C761C8" w:rsidRPr="001B67E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761C8" w:rsidRPr="001B67EA" w:rsidRDefault="00DD57C3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Дисциплина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C8" w:rsidRPr="001B67EA" w:rsidRDefault="00DD57C3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Городское управление</w:t>
            </w:r>
          </w:p>
        </w:tc>
      </w:tr>
      <w:tr w:rsidR="00C761C8" w:rsidRPr="001B67E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761C8" w:rsidRPr="001B67EA" w:rsidRDefault="00DD57C3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Направление 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C8" w:rsidRPr="001B67EA" w:rsidRDefault="00DD57C3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38.04.04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C8" w:rsidRPr="001B67EA" w:rsidRDefault="001D112A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Государственное и муниципальное управление</w:t>
            </w:r>
          </w:p>
        </w:tc>
      </w:tr>
      <w:tr w:rsidR="00C761C8" w:rsidRPr="001B67E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761C8" w:rsidRPr="001B67EA" w:rsidRDefault="00DD57C3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Направленность (профиль)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C8" w:rsidRPr="001B67EA" w:rsidRDefault="001D112A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Государственное управление и местное самоуправление</w:t>
            </w:r>
          </w:p>
        </w:tc>
      </w:tr>
      <w:tr w:rsidR="00C761C8" w:rsidRPr="001B67EA">
        <w:trPr>
          <w:trHeight w:val="29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761C8" w:rsidRPr="001B67EA" w:rsidRDefault="00DD57C3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Объем дисциплины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C8" w:rsidRPr="001B67EA" w:rsidRDefault="001D112A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 xml:space="preserve">5 </w:t>
            </w:r>
            <w:proofErr w:type="spellStart"/>
            <w:r w:rsidRPr="001B67EA">
              <w:rPr>
                <w:rFonts w:ascii="Times New Roman" w:hAnsi="Times New Roman"/>
                <w:szCs w:val="24"/>
              </w:rPr>
              <w:t>з.ед</w:t>
            </w:r>
            <w:proofErr w:type="spellEnd"/>
            <w:r w:rsidRPr="001B67EA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761C8" w:rsidRPr="001B67E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761C8" w:rsidRPr="001B67EA" w:rsidRDefault="00DD57C3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Формы промежуточной аттестации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C8" w:rsidRPr="001B67EA" w:rsidRDefault="001D112A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Экзамен</w:t>
            </w:r>
          </w:p>
        </w:tc>
      </w:tr>
      <w:tr w:rsidR="00C761C8" w:rsidRPr="001B67E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761C8" w:rsidRPr="001B67EA" w:rsidRDefault="00DD57C3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 xml:space="preserve">Кафедра                                          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C8" w:rsidRPr="001B67EA" w:rsidRDefault="00DD57C3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прикладной социологии</w:t>
            </w:r>
          </w:p>
        </w:tc>
      </w:tr>
      <w:tr w:rsidR="00C761C8" w:rsidRPr="001B67EA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761C8" w:rsidRPr="001B67EA" w:rsidRDefault="00DD57C3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Крат</w:t>
            </w:r>
            <w:r w:rsidR="001D112A" w:rsidRPr="001B67EA">
              <w:rPr>
                <w:rFonts w:ascii="Times New Roman" w:hAnsi="Times New Roman"/>
                <w:szCs w:val="24"/>
              </w:rPr>
              <w:t>к</w:t>
            </w:r>
            <w:r w:rsidRPr="001B67EA">
              <w:rPr>
                <w:rFonts w:ascii="Times New Roman" w:hAnsi="Times New Roman"/>
                <w:szCs w:val="24"/>
              </w:rPr>
              <w:t xml:space="preserve">ое содержание дисциплины </w:t>
            </w:r>
          </w:p>
        </w:tc>
      </w:tr>
      <w:tr w:rsidR="00C761C8" w:rsidRPr="001B67EA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C8" w:rsidRPr="001B67EA" w:rsidRDefault="00DD57C3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 xml:space="preserve">Тема 1. Понятие городского управления и его </w:t>
            </w:r>
            <w:proofErr w:type="gramStart"/>
            <w:r w:rsidRPr="001B67EA">
              <w:rPr>
                <w:rFonts w:ascii="Times New Roman" w:hAnsi="Times New Roman"/>
                <w:szCs w:val="24"/>
              </w:rPr>
              <w:t>место  в</w:t>
            </w:r>
            <w:proofErr w:type="gramEnd"/>
            <w:r w:rsidRPr="001B67EA">
              <w:rPr>
                <w:rFonts w:ascii="Times New Roman" w:hAnsi="Times New Roman"/>
                <w:szCs w:val="24"/>
              </w:rPr>
              <w:t xml:space="preserve"> общей модели управления  страной</w:t>
            </w:r>
          </w:p>
        </w:tc>
      </w:tr>
      <w:tr w:rsidR="00C761C8" w:rsidRPr="001B67EA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C8" w:rsidRPr="001B67EA" w:rsidRDefault="00DD57C3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Тема 2. Организационная структура городского управления. Полномочия и функции субъектов городского управления.</w:t>
            </w:r>
          </w:p>
        </w:tc>
      </w:tr>
      <w:tr w:rsidR="00C761C8" w:rsidRPr="001B67EA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C8" w:rsidRPr="001B67EA" w:rsidRDefault="00DD57C3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Тема 3. Глава города и Городская Дума.</w:t>
            </w:r>
          </w:p>
        </w:tc>
      </w:tr>
      <w:tr w:rsidR="00C761C8" w:rsidRPr="001B67EA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C8" w:rsidRPr="001B67EA" w:rsidRDefault="00DD57C3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Тема 4. Городская администрация: место в общей модели и полномочия.</w:t>
            </w:r>
          </w:p>
        </w:tc>
      </w:tr>
      <w:tr w:rsidR="00C761C8" w:rsidRPr="001B67EA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C8" w:rsidRPr="001B67EA" w:rsidRDefault="00DD57C3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Тема 5. Взаимодействие городской и государственной власти. Межмуниципальное сотрудничество</w:t>
            </w:r>
          </w:p>
        </w:tc>
      </w:tr>
      <w:tr w:rsidR="00C761C8" w:rsidRPr="001B67EA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761C8" w:rsidRPr="001B67EA" w:rsidRDefault="00DD57C3" w:rsidP="001D112A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 xml:space="preserve">Список литературы </w:t>
            </w:r>
          </w:p>
        </w:tc>
      </w:tr>
      <w:tr w:rsidR="00C761C8" w:rsidRPr="001B67EA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C8" w:rsidRPr="001B67EA" w:rsidRDefault="00DD57C3" w:rsidP="001D112A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B67EA">
              <w:rPr>
                <w:rFonts w:ascii="Times New Roman" w:hAnsi="Times New Roman"/>
                <w:b/>
                <w:szCs w:val="24"/>
              </w:rPr>
              <w:t xml:space="preserve">Основная литература </w:t>
            </w:r>
          </w:p>
          <w:p w:rsidR="00C761C8" w:rsidRPr="001B67EA" w:rsidRDefault="00DD57C3" w:rsidP="001D112A">
            <w:pPr>
              <w:numPr>
                <w:ilvl w:val="0"/>
                <w:numId w:val="1"/>
              </w:numPr>
              <w:tabs>
                <w:tab w:val="left" w:pos="180"/>
              </w:tabs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Орешин, В. П. Государственное и муниципальное управление [Электронный ресурс</w:t>
            </w:r>
            <w:proofErr w:type="gramStart"/>
            <w:r w:rsidRPr="001B67EA">
              <w:rPr>
                <w:rFonts w:ascii="Times New Roman" w:hAnsi="Times New Roman"/>
                <w:szCs w:val="24"/>
              </w:rPr>
              <w:t>] :</w:t>
            </w:r>
            <w:proofErr w:type="gramEnd"/>
            <w:r w:rsidRPr="001B67EA">
              <w:rPr>
                <w:rFonts w:ascii="Times New Roman" w:hAnsi="Times New Roman"/>
                <w:szCs w:val="24"/>
              </w:rPr>
              <w:t xml:space="preserve"> учебное пособие / В. П. Орешин. - 2-е изд. - </w:t>
            </w:r>
            <w:proofErr w:type="gramStart"/>
            <w:r w:rsidRPr="001B67EA">
              <w:rPr>
                <w:rFonts w:ascii="Times New Roman" w:hAnsi="Times New Roman"/>
                <w:szCs w:val="24"/>
              </w:rPr>
              <w:t>Москва :</w:t>
            </w:r>
            <w:proofErr w:type="gramEnd"/>
            <w:r w:rsidRPr="001B67EA">
              <w:rPr>
                <w:rFonts w:ascii="Times New Roman" w:hAnsi="Times New Roman"/>
                <w:szCs w:val="24"/>
              </w:rPr>
              <w:t xml:space="preserve"> РИОР: ИНФРА-М, 2019. - 178 с. </w:t>
            </w:r>
            <w:hyperlink r:id="rId5" w:tgtFrame="читать полный текст">
              <w:r w:rsidRPr="001B67EA">
                <w:rPr>
                  <w:rStyle w:val="ListLabel1"/>
                </w:rPr>
                <w:t>http://znanium.com/go.php?id=1002051</w:t>
              </w:r>
            </w:hyperlink>
          </w:p>
          <w:p w:rsidR="00C761C8" w:rsidRPr="001B67EA" w:rsidRDefault="00DD57C3" w:rsidP="001D112A">
            <w:pPr>
              <w:numPr>
                <w:ilvl w:val="0"/>
                <w:numId w:val="1"/>
              </w:numPr>
              <w:tabs>
                <w:tab w:val="left" w:pos="180"/>
              </w:tabs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Городское хозяйство [Электронный ресурс</w:t>
            </w:r>
            <w:proofErr w:type="gramStart"/>
            <w:r w:rsidRPr="001B67EA">
              <w:rPr>
                <w:rFonts w:ascii="Times New Roman" w:hAnsi="Times New Roman"/>
                <w:szCs w:val="24"/>
              </w:rPr>
              <w:t>] :</w:t>
            </w:r>
            <w:proofErr w:type="gramEnd"/>
            <w:r w:rsidRPr="001B67EA">
              <w:rPr>
                <w:rFonts w:ascii="Times New Roman" w:hAnsi="Times New Roman"/>
                <w:szCs w:val="24"/>
              </w:rPr>
              <w:t xml:space="preserve"> учебное пособие для студентов вузов, обучающихся по специальности 080504 «Государственное и муниципальное управление» / [Т. Г. Морозова [и др.]. - </w:t>
            </w:r>
            <w:proofErr w:type="gramStart"/>
            <w:r w:rsidRPr="001B67EA">
              <w:rPr>
                <w:rFonts w:ascii="Times New Roman" w:hAnsi="Times New Roman"/>
                <w:szCs w:val="24"/>
              </w:rPr>
              <w:t>Москва :</w:t>
            </w:r>
            <w:proofErr w:type="gramEnd"/>
            <w:r w:rsidRPr="001B67EA">
              <w:rPr>
                <w:rFonts w:ascii="Times New Roman" w:hAnsi="Times New Roman"/>
                <w:szCs w:val="24"/>
              </w:rPr>
              <w:t xml:space="preserve"> Вузовский учебник: ИНФРА-М, 2017. - 361 с. </w:t>
            </w:r>
            <w:hyperlink r:id="rId6" w:tgtFrame="читать полный текст">
              <w:r w:rsidRPr="001B67EA">
                <w:rPr>
                  <w:rStyle w:val="ListLabel1"/>
                </w:rPr>
                <w:t>http://znanium.com/go.php?id=765722</w:t>
              </w:r>
            </w:hyperlink>
          </w:p>
          <w:p w:rsidR="00C761C8" w:rsidRPr="001B67EA" w:rsidRDefault="00DD57C3" w:rsidP="001D112A">
            <w:pPr>
              <w:numPr>
                <w:ilvl w:val="0"/>
                <w:numId w:val="1"/>
              </w:numPr>
              <w:tabs>
                <w:tab w:val="left" w:pos="18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 xml:space="preserve">Ильина И.Н. Экономика городского хозяйства. Учебное пособие. М.: </w:t>
            </w:r>
            <w:proofErr w:type="spellStart"/>
            <w:r w:rsidRPr="001B67EA">
              <w:rPr>
                <w:rFonts w:ascii="Times New Roman" w:hAnsi="Times New Roman"/>
                <w:szCs w:val="24"/>
              </w:rPr>
              <w:t>Кнорус</w:t>
            </w:r>
            <w:proofErr w:type="spellEnd"/>
            <w:r w:rsidRPr="001B67EA">
              <w:rPr>
                <w:rFonts w:ascii="Times New Roman" w:hAnsi="Times New Roman"/>
                <w:szCs w:val="24"/>
              </w:rPr>
              <w:t>. 2016. -246 с.</w:t>
            </w:r>
          </w:p>
          <w:p w:rsidR="00C761C8" w:rsidRPr="001B67EA" w:rsidRDefault="00DD57C3" w:rsidP="001D112A">
            <w:pPr>
              <w:numPr>
                <w:ilvl w:val="0"/>
                <w:numId w:val="1"/>
              </w:numPr>
              <w:tabs>
                <w:tab w:val="left" w:pos="18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Рой, О. М. Основы государственного и муниципального управления [Текст</w:t>
            </w:r>
            <w:proofErr w:type="gramStart"/>
            <w:r w:rsidRPr="001B67EA">
              <w:rPr>
                <w:rFonts w:ascii="Times New Roman" w:hAnsi="Times New Roman"/>
                <w:szCs w:val="24"/>
              </w:rPr>
              <w:t>] :</w:t>
            </w:r>
            <w:proofErr w:type="gramEnd"/>
            <w:r w:rsidRPr="001B67EA">
              <w:rPr>
                <w:rFonts w:ascii="Times New Roman" w:hAnsi="Times New Roman"/>
                <w:szCs w:val="24"/>
              </w:rPr>
              <w:t xml:space="preserve"> [учебное пособие] по специальности 081100.62 "Государственное и муниципальное управление" / О. М. Рой. - 5-е изд. - Санкт-Петербург [и др.</w:t>
            </w:r>
            <w:proofErr w:type="gramStart"/>
            <w:r w:rsidRPr="001B67EA">
              <w:rPr>
                <w:rFonts w:ascii="Times New Roman" w:hAnsi="Times New Roman"/>
                <w:szCs w:val="24"/>
              </w:rPr>
              <w:t>] :</w:t>
            </w:r>
            <w:proofErr w:type="gramEnd"/>
            <w:r w:rsidRPr="001B67EA">
              <w:rPr>
                <w:rFonts w:ascii="Times New Roman" w:hAnsi="Times New Roman"/>
                <w:szCs w:val="24"/>
              </w:rPr>
              <w:t xml:space="preserve"> Питер, 2017. - 415 с.</w:t>
            </w:r>
          </w:p>
          <w:p w:rsidR="00C761C8" w:rsidRPr="001B67EA" w:rsidRDefault="00DD57C3" w:rsidP="001D112A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B67EA">
              <w:rPr>
                <w:rFonts w:ascii="Times New Roman" w:hAnsi="Times New Roman"/>
                <w:b/>
                <w:szCs w:val="24"/>
              </w:rPr>
              <w:t>Дополнительная литература</w:t>
            </w:r>
          </w:p>
          <w:p w:rsidR="00C761C8" w:rsidRPr="001B67EA" w:rsidRDefault="00DD57C3" w:rsidP="001D112A">
            <w:pPr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 xml:space="preserve">Экономика жилищной </w:t>
            </w:r>
            <w:proofErr w:type="spellStart"/>
            <w:proofErr w:type="gramStart"/>
            <w:r w:rsidRPr="001B67EA">
              <w:rPr>
                <w:rFonts w:ascii="Times New Roman" w:hAnsi="Times New Roman"/>
                <w:szCs w:val="24"/>
              </w:rPr>
              <w:t>сферы:учебник</w:t>
            </w:r>
            <w:proofErr w:type="spellEnd"/>
            <w:proofErr w:type="gramEnd"/>
            <w:r w:rsidRPr="001B67EA">
              <w:rPr>
                <w:rFonts w:ascii="Times New Roman" w:hAnsi="Times New Roman"/>
                <w:szCs w:val="24"/>
              </w:rPr>
              <w:t xml:space="preserve"> /под общ. ред. проф. В.В. </w:t>
            </w:r>
            <w:proofErr w:type="spellStart"/>
            <w:r w:rsidRPr="001B67EA">
              <w:rPr>
                <w:rFonts w:ascii="Times New Roman" w:hAnsi="Times New Roman"/>
                <w:szCs w:val="24"/>
              </w:rPr>
              <w:t>Бузырева</w:t>
            </w:r>
            <w:proofErr w:type="spellEnd"/>
            <w:r w:rsidRPr="001B67EA">
              <w:rPr>
                <w:rFonts w:ascii="Times New Roman" w:hAnsi="Times New Roman"/>
                <w:szCs w:val="24"/>
              </w:rPr>
              <w:t xml:space="preserve"> — 2-е изд. М.: РИОР: ИНФРА _М, 2019.  -363 с.</w:t>
            </w:r>
          </w:p>
          <w:p w:rsidR="00C761C8" w:rsidRPr="001B67EA" w:rsidRDefault="00DD57C3" w:rsidP="001D112A">
            <w:pPr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 xml:space="preserve">Управление городским хозяйством и модернизация жилищно-коммунальной инфраструктуры: учебник /под общ. Ред проф. П.Г. </w:t>
            </w:r>
            <w:proofErr w:type="spellStart"/>
            <w:r w:rsidRPr="001B67EA">
              <w:rPr>
                <w:rFonts w:ascii="Times New Roman" w:hAnsi="Times New Roman"/>
                <w:szCs w:val="24"/>
              </w:rPr>
              <w:t>Грибового</w:t>
            </w:r>
            <w:proofErr w:type="spellEnd"/>
            <w:r w:rsidRPr="001B67EA">
              <w:rPr>
                <w:rFonts w:ascii="Times New Roman" w:hAnsi="Times New Roman"/>
                <w:szCs w:val="24"/>
              </w:rPr>
              <w:t xml:space="preserve">. М.: ИИА «Просветитель», </w:t>
            </w:r>
            <w:proofErr w:type="gramStart"/>
            <w:r w:rsidRPr="001B67EA">
              <w:rPr>
                <w:rFonts w:ascii="Times New Roman" w:hAnsi="Times New Roman"/>
                <w:szCs w:val="24"/>
              </w:rPr>
              <w:t>2013.-</w:t>
            </w:r>
            <w:proofErr w:type="gramEnd"/>
            <w:r w:rsidRPr="001B67EA">
              <w:rPr>
                <w:rFonts w:ascii="Times New Roman" w:hAnsi="Times New Roman"/>
                <w:szCs w:val="24"/>
              </w:rPr>
              <w:t xml:space="preserve">840с. </w:t>
            </w:r>
          </w:p>
          <w:p w:rsidR="00C761C8" w:rsidRPr="001B67EA" w:rsidRDefault="00DD57C3" w:rsidP="001D112A">
            <w:pPr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B67EA">
              <w:rPr>
                <w:rFonts w:ascii="Times New Roman" w:hAnsi="Times New Roman"/>
                <w:szCs w:val="24"/>
              </w:rPr>
              <w:t>Мухаев</w:t>
            </w:r>
            <w:proofErr w:type="spellEnd"/>
            <w:r w:rsidRPr="001B67EA">
              <w:rPr>
                <w:rFonts w:ascii="Times New Roman" w:hAnsi="Times New Roman"/>
                <w:szCs w:val="24"/>
              </w:rPr>
              <w:t xml:space="preserve"> Р.Т. Система государственного и муниципального управления: учебник для студентов, обучающихся по специальности «</w:t>
            </w:r>
            <w:proofErr w:type="gramStart"/>
            <w:r w:rsidRPr="001B67EA">
              <w:rPr>
                <w:rFonts w:ascii="Times New Roman" w:hAnsi="Times New Roman"/>
                <w:szCs w:val="24"/>
              </w:rPr>
              <w:t>Государственные  и</w:t>
            </w:r>
            <w:proofErr w:type="gramEnd"/>
            <w:r w:rsidRPr="001B67EA">
              <w:rPr>
                <w:rFonts w:ascii="Times New Roman" w:hAnsi="Times New Roman"/>
                <w:szCs w:val="24"/>
              </w:rPr>
              <w:t xml:space="preserve"> муниципальные финансы», «Юриспруденция», «Политология».  - 2-е </w:t>
            </w:r>
            <w:proofErr w:type="spellStart"/>
            <w:r w:rsidRPr="001B67EA">
              <w:rPr>
                <w:rFonts w:ascii="Times New Roman" w:hAnsi="Times New Roman"/>
                <w:szCs w:val="24"/>
              </w:rPr>
              <w:t>изд</w:t>
            </w:r>
            <w:proofErr w:type="spellEnd"/>
            <w:r w:rsidRPr="001B67EA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1B67EA">
              <w:rPr>
                <w:rFonts w:ascii="Times New Roman" w:hAnsi="Times New Roman"/>
                <w:szCs w:val="24"/>
              </w:rPr>
              <w:t>перераб</w:t>
            </w:r>
            <w:proofErr w:type="spellEnd"/>
            <w:r w:rsidRPr="001B67EA">
              <w:rPr>
                <w:rFonts w:ascii="Times New Roman" w:hAnsi="Times New Roman"/>
                <w:szCs w:val="24"/>
              </w:rPr>
              <w:t xml:space="preserve"> и доп. М.: ЮНИТИ_-ЛАНА, 2014. - 687 с.</w:t>
            </w:r>
          </w:p>
          <w:p w:rsidR="00C761C8" w:rsidRPr="001B67EA" w:rsidRDefault="00DD57C3" w:rsidP="001D112A">
            <w:pPr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color w:val="auto"/>
                <w:szCs w:val="24"/>
              </w:rPr>
              <w:t>Яновский, В. В. Государственное и муниципальное управление [Текст</w:t>
            </w:r>
            <w:proofErr w:type="gramStart"/>
            <w:r w:rsidRPr="001B67EA">
              <w:rPr>
                <w:rFonts w:ascii="Times New Roman" w:hAnsi="Times New Roman"/>
                <w:color w:val="auto"/>
                <w:szCs w:val="24"/>
              </w:rPr>
              <w:t>] :</w:t>
            </w:r>
            <w:proofErr w:type="gramEnd"/>
            <w:r w:rsidRPr="001B67EA">
              <w:rPr>
                <w:rFonts w:ascii="Times New Roman" w:hAnsi="Times New Roman"/>
                <w:color w:val="auto"/>
                <w:szCs w:val="24"/>
              </w:rPr>
              <w:t xml:space="preserve"> введение в специальность : учебное пособие по специальности "Государственное и муниципальное управление" / В. В. Яновский, С. А. Кирсанов. - 5-е изд., </w:t>
            </w:r>
            <w:proofErr w:type="spellStart"/>
            <w:r w:rsidRPr="001B67EA">
              <w:rPr>
                <w:rFonts w:ascii="Times New Roman" w:hAnsi="Times New Roman"/>
                <w:color w:val="auto"/>
                <w:szCs w:val="24"/>
              </w:rPr>
              <w:t>перераб</w:t>
            </w:r>
            <w:proofErr w:type="spellEnd"/>
            <w:r w:rsidRPr="001B67EA">
              <w:rPr>
                <w:rFonts w:ascii="Times New Roman" w:hAnsi="Times New Roman"/>
                <w:color w:val="auto"/>
                <w:szCs w:val="24"/>
              </w:rPr>
              <w:t xml:space="preserve">. и доп. - </w:t>
            </w:r>
            <w:proofErr w:type="gramStart"/>
            <w:r w:rsidRPr="001B67EA">
              <w:rPr>
                <w:rFonts w:ascii="Times New Roman" w:hAnsi="Times New Roman"/>
                <w:color w:val="auto"/>
                <w:szCs w:val="24"/>
              </w:rPr>
              <w:t>Москва :</w:t>
            </w:r>
            <w:proofErr w:type="gramEnd"/>
            <w:r w:rsidRPr="001B67EA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spellStart"/>
            <w:r w:rsidRPr="001B67EA">
              <w:rPr>
                <w:rFonts w:ascii="Times New Roman" w:hAnsi="Times New Roman"/>
                <w:color w:val="auto"/>
                <w:szCs w:val="24"/>
              </w:rPr>
              <w:t>КноРус</w:t>
            </w:r>
            <w:proofErr w:type="spellEnd"/>
            <w:r w:rsidRPr="001B67EA">
              <w:rPr>
                <w:rFonts w:ascii="Times New Roman" w:hAnsi="Times New Roman"/>
                <w:color w:val="auto"/>
                <w:szCs w:val="24"/>
              </w:rPr>
              <w:t>, 2017. - 302 с.</w:t>
            </w:r>
          </w:p>
        </w:tc>
      </w:tr>
      <w:tr w:rsidR="00C761C8" w:rsidRPr="001B67EA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761C8" w:rsidRPr="001B67EA" w:rsidRDefault="00DD57C3" w:rsidP="001D112A">
            <w:pPr>
              <w:tabs>
                <w:tab w:val="right" w:leader="underscore" w:pos="8505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1B67EA">
              <w:rPr>
                <w:rFonts w:ascii="Times New Roman" w:hAnsi="Times New Roman"/>
                <w:szCs w:val="24"/>
              </w:rPr>
              <w:t>систем,  онлайн</w:t>
            </w:r>
            <w:proofErr w:type="gramEnd"/>
            <w:r w:rsidRPr="001B67EA">
              <w:rPr>
                <w:rFonts w:ascii="Times New Roman" w:hAnsi="Times New Roman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761C8" w:rsidRPr="001B67EA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C8" w:rsidRPr="001B67EA" w:rsidRDefault="00DD57C3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 xml:space="preserve">Перечень лицензионное программное обеспечение: </w:t>
            </w:r>
          </w:p>
          <w:p w:rsidR="00C761C8" w:rsidRPr="001B67EA" w:rsidRDefault="00DD57C3" w:rsidP="001D112A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B67EA">
              <w:rPr>
                <w:rFonts w:ascii="Times New Roman" w:hAnsi="Times New Roman"/>
                <w:szCs w:val="24"/>
              </w:rPr>
              <w:t>Astra</w:t>
            </w:r>
            <w:proofErr w:type="spellEnd"/>
            <w:r w:rsidRPr="001B67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67EA">
              <w:rPr>
                <w:rFonts w:ascii="Times New Roman" w:hAnsi="Times New Roman"/>
                <w:szCs w:val="24"/>
              </w:rPr>
              <w:t>Linux</w:t>
            </w:r>
            <w:proofErr w:type="spellEnd"/>
            <w:r w:rsidRPr="001B67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67EA">
              <w:rPr>
                <w:rFonts w:ascii="Times New Roman" w:hAnsi="Times New Roman"/>
                <w:szCs w:val="24"/>
              </w:rPr>
              <w:t>Common</w:t>
            </w:r>
            <w:proofErr w:type="spellEnd"/>
            <w:r w:rsidRPr="001B67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67EA">
              <w:rPr>
                <w:rFonts w:ascii="Times New Roman" w:hAnsi="Times New Roman"/>
                <w:szCs w:val="24"/>
              </w:rPr>
              <w:t>Edition</w:t>
            </w:r>
            <w:proofErr w:type="spellEnd"/>
            <w:r w:rsidRPr="001B67EA">
              <w:rPr>
                <w:rFonts w:ascii="Times New Roman" w:hAnsi="Times New Roman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761C8" w:rsidRPr="001B67EA" w:rsidRDefault="00DD57C3" w:rsidP="001D112A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761C8" w:rsidRPr="001B67EA" w:rsidRDefault="00DD57C3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761C8" w:rsidRPr="001B67EA" w:rsidRDefault="00DD57C3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Общего доступа</w:t>
            </w:r>
          </w:p>
          <w:p w:rsidR="00C761C8" w:rsidRPr="001B67EA" w:rsidRDefault="00DD57C3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- Справочная правовая система ГАРАНТ</w:t>
            </w:r>
          </w:p>
          <w:p w:rsidR="00C761C8" w:rsidRPr="001B67EA" w:rsidRDefault="00DD57C3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- Справочная правовая система Консультант плюс</w:t>
            </w:r>
          </w:p>
        </w:tc>
      </w:tr>
      <w:tr w:rsidR="00C761C8" w:rsidRPr="001B67EA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761C8" w:rsidRPr="001B67EA" w:rsidRDefault="00DD57C3" w:rsidP="001D112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761C8" w:rsidRPr="001B67EA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C8" w:rsidRPr="001B67EA" w:rsidRDefault="00DD57C3" w:rsidP="001D112A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В данной дисциплине не реализуются</w:t>
            </w:r>
          </w:p>
        </w:tc>
      </w:tr>
      <w:tr w:rsidR="00C761C8" w:rsidRPr="001B67EA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761C8" w:rsidRPr="001B67EA" w:rsidRDefault="00DD57C3" w:rsidP="001D112A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Перечень профессиональных стандартов</w:t>
            </w:r>
          </w:p>
        </w:tc>
      </w:tr>
      <w:tr w:rsidR="00C761C8" w:rsidRPr="001B67EA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C8" w:rsidRPr="001B67EA" w:rsidRDefault="00DD57C3" w:rsidP="001D112A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B67EA">
              <w:rPr>
                <w:rFonts w:ascii="Times New Roman" w:hAnsi="Times New Roman"/>
                <w:szCs w:val="24"/>
              </w:rPr>
              <w:t>В данной дисциплине не реализуются</w:t>
            </w:r>
          </w:p>
        </w:tc>
      </w:tr>
    </w:tbl>
    <w:p w:rsidR="001B67EA" w:rsidRPr="001B67EA" w:rsidRDefault="001B67EA">
      <w:pPr>
        <w:rPr>
          <w:rFonts w:ascii="Times New Roman" w:hAnsi="Times New Roman"/>
          <w:szCs w:val="24"/>
        </w:rPr>
      </w:pPr>
    </w:p>
    <w:p w:rsidR="00C761C8" w:rsidRPr="001B67EA" w:rsidRDefault="00DD57C3">
      <w:pPr>
        <w:rPr>
          <w:rFonts w:ascii="Times New Roman" w:hAnsi="Times New Roman"/>
          <w:szCs w:val="24"/>
        </w:rPr>
      </w:pPr>
      <w:r w:rsidRPr="001B67EA">
        <w:rPr>
          <w:rFonts w:ascii="Times New Roman" w:hAnsi="Times New Roman"/>
          <w:szCs w:val="24"/>
        </w:rPr>
        <w:t xml:space="preserve">Аннотацию подготовил                                    </w:t>
      </w:r>
      <w:proofErr w:type="spellStart"/>
      <w:r w:rsidRPr="001B67EA">
        <w:rPr>
          <w:rFonts w:ascii="Times New Roman" w:hAnsi="Times New Roman"/>
          <w:szCs w:val="24"/>
        </w:rPr>
        <w:t>Заборова</w:t>
      </w:r>
      <w:proofErr w:type="spellEnd"/>
      <w:r w:rsidRPr="001B67EA">
        <w:rPr>
          <w:rFonts w:ascii="Times New Roman" w:hAnsi="Times New Roman"/>
          <w:szCs w:val="24"/>
        </w:rPr>
        <w:t xml:space="preserve"> Е.Н.  </w:t>
      </w:r>
    </w:p>
    <w:p w:rsidR="00C761C8" w:rsidRPr="001B67EA" w:rsidRDefault="00C761C8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C761C8" w:rsidRPr="001B67EA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549"/>
    <w:multiLevelType w:val="multilevel"/>
    <w:tmpl w:val="F7F8A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4BB93E4B"/>
    <w:multiLevelType w:val="multilevel"/>
    <w:tmpl w:val="03C600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C8"/>
    <w:rsid w:val="001B67EA"/>
    <w:rsid w:val="001D112A"/>
    <w:rsid w:val="00C761C8"/>
    <w:rsid w:val="00D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3982B-E8FA-483D-9250-0917F839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  <w:rPr>
      <w:sz w:val="24"/>
    </w:rPr>
  </w:style>
  <w:style w:type="paragraph" w:styleId="1">
    <w:name w:val="heading 1"/>
    <w:basedOn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uiPriority w:val="9"/>
    <w:qFormat/>
    <w:pPr>
      <w:outlineLvl w:val="2"/>
    </w:pPr>
    <w:rPr>
      <w:b/>
      <w:i/>
    </w:rPr>
  </w:style>
  <w:style w:type="paragraph" w:styleId="4">
    <w:name w:val="heading 4"/>
    <w:basedOn w:val="a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Pr>
      <w:rFonts w:ascii="XO Thames" w:hAnsi="XO Thames"/>
      <w:sz w:val="24"/>
    </w:rPr>
  </w:style>
  <w:style w:type="character" w:customStyle="1" w:styleId="20">
    <w:name w:val="Оглавление 2 Знак"/>
    <w:link w:val="20"/>
    <w:qFormat/>
  </w:style>
  <w:style w:type="character" w:customStyle="1" w:styleId="40">
    <w:name w:val="Оглавление 4 Знак"/>
    <w:link w:val="40"/>
    <w:qFormat/>
  </w:style>
  <w:style w:type="character" w:customStyle="1" w:styleId="6">
    <w:name w:val="Оглавление 6 Знак"/>
    <w:link w:val="6"/>
    <w:qFormat/>
  </w:style>
  <w:style w:type="character" w:customStyle="1" w:styleId="7">
    <w:name w:val="Оглавление 7 Знак"/>
    <w:link w:val="7"/>
    <w:qFormat/>
  </w:style>
  <w:style w:type="character" w:customStyle="1" w:styleId="30">
    <w:name w:val="Заголовок 3 Знак"/>
    <w:qFormat/>
    <w:rPr>
      <w:rFonts w:ascii="XO Thames" w:hAnsi="XO Thames"/>
      <w:b/>
      <w:i/>
      <w:color w:val="000000"/>
    </w:rPr>
  </w:style>
  <w:style w:type="character" w:customStyle="1" w:styleId="31">
    <w:name w:val="Оглавление 3 Знак"/>
    <w:link w:val="32"/>
    <w:qFormat/>
  </w:style>
  <w:style w:type="character" w:customStyle="1" w:styleId="50">
    <w:name w:val="Заголовок 5 Знак"/>
    <w:qFormat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-"/>
    <w:qFormat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Pr>
      <w:color w:val="0000FF"/>
      <w:u w:val="single"/>
    </w:rPr>
  </w:style>
  <w:style w:type="character" w:customStyle="1" w:styleId="Footnote">
    <w:name w:val="Footnote"/>
    <w:link w:val="Footnote"/>
    <w:qFormat/>
    <w:rPr>
      <w:rFonts w:ascii="XO Thames" w:hAnsi="XO Thames"/>
      <w:color w:val="757575"/>
      <w:sz w:val="20"/>
    </w:rPr>
  </w:style>
  <w:style w:type="character" w:customStyle="1" w:styleId="12">
    <w:name w:val="Оглавление 1 Знак"/>
    <w:link w:val="12"/>
    <w:qFormat/>
    <w:rPr>
      <w:rFonts w:ascii="XO Thames" w:hAnsi="XO Thames"/>
      <w:b/>
    </w:rPr>
  </w:style>
  <w:style w:type="character" w:customStyle="1" w:styleId="HeaderandFooter">
    <w:name w:val="Header and Footer"/>
    <w:link w:val="Headerand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</w:style>
  <w:style w:type="character" w:customStyle="1" w:styleId="8">
    <w:name w:val="Оглавление 8 Знак"/>
    <w:link w:val="8"/>
    <w:qFormat/>
  </w:style>
  <w:style w:type="character" w:customStyle="1" w:styleId="51">
    <w:name w:val="Оглавление 5 Знак"/>
    <w:link w:val="52"/>
    <w:qFormat/>
  </w:style>
  <w:style w:type="character" w:customStyle="1" w:styleId="a3">
    <w:name w:val="Подзаголовок Знак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a4">
    <w:name w:val="Название Знак"/>
    <w:qFormat/>
    <w:rPr>
      <w:rFonts w:ascii="XO Thames" w:hAnsi="XO Thames"/>
      <w:b/>
      <w:sz w:val="52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color w:val="595959"/>
      <w:sz w:val="26"/>
    </w:rPr>
  </w:style>
  <w:style w:type="character" w:customStyle="1" w:styleId="21">
    <w:name w:val="Оглавление 2 Знак1"/>
    <w:link w:val="22"/>
    <w:qFormat/>
    <w:rPr>
      <w:rFonts w:ascii="XO Thames" w:hAnsi="XO Thames"/>
      <w:b/>
      <w:color w:val="00A0FF"/>
      <w:sz w:val="26"/>
    </w:rPr>
  </w:style>
  <w:style w:type="character" w:customStyle="1" w:styleId="ListLabel1">
    <w:name w:val="ListLabel 1"/>
    <w:qFormat/>
    <w:rPr>
      <w:rFonts w:ascii="Times New Roman" w:hAnsi="Times New Roman"/>
      <w:i/>
      <w:iCs/>
      <w:color w:val="0000FF"/>
      <w:szCs w:val="24"/>
      <w:u w:val="single"/>
    </w:rPr>
  </w:style>
  <w:style w:type="character" w:customStyle="1" w:styleId="ListLabel2">
    <w:name w:val="ListLabel 2"/>
    <w:qFormat/>
    <w:rPr>
      <w:rFonts w:ascii="Times New Roman" w:hAnsi="Times New Roman"/>
      <w:i/>
      <w:iCs/>
      <w:color w:val="0000FF"/>
      <w:szCs w:val="24"/>
      <w:u w:val="single"/>
    </w:rPr>
  </w:style>
  <w:style w:type="character" w:customStyle="1" w:styleId="ListLabel3">
    <w:name w:val="ListLabel 3"/>
    <w:qFormat/>
    <w:rPr>
      <w:rFonts w:ascii="Times New Roman" w:hAnsi="Times New Roman"/>
      <w:i/>
      <w:iCs/>
      <w:color w:val="0000FF"/>
      <w:szCs w:val="24"/>
      <w:u w:val="single"/>
    </w:rPr>
  </w:style>
  <w:style w:type="paragraph" w:styleId="a5">
    <w:name w:val="Title"/>
    <w:basedOn w:val="a"/>
    <w:next w:val="a6"/>
    <w:uiPriority w:val="10"/>
    <w:qFormat/>
    <w:rPr>
      <w:b/>
      <w:sz w:val="52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22">
    <w:name w:val="toc 2"/>
    <w:basedOn w:val="a"/>
    <w:link w:val="21"/>
    <w:uiPriority w:val="39"/>
    <w:pPr>
      <w:ind w:left="200"/>
    </w:pPr>
  </w:style>
  <w:style w:type="paragraph" w:styleId="42">
    <w:name w:val="toc 4"/>
    <w:basedOn w:val="a"/>
    <w:link w:val="41"/>
    <w:uiPriority w:val="39"/>
    <w:pPr>
      <w:ind w:left="600"/>
    </w:pPr>
  </w:style>
  <w:style w:type="paragraph" w:styleId="60">
    <w:name w:val="toc 6"/>
    <w:basedOn w:val="a"/>
    <w:uiPriority w:val="39"/>
    <w:pPr>
      <w:ind w:left="1000"/>
    </w:pPr>
  </w:style>
  <w:style w:type="paragraph" w:styleId="70">
    <w:name w:val="toc 7"/>
    <w:basedOn w:val="a"/>
    <w:uiPriority w:val="39"/>
    <w:pPr>
      <w:ind w:left="1200"/>
    </w:pPr>
  </w:style>
  <w:style w:type="paragraph" w:styleId="32">
    <w:name w:val="toc 3"/>
    <w:basedOn w:val="a"/>
    <w:link w:val="31"/>
    <w:uiPriority w:val="39"/>
    <w:pPr>
      <w:ind w:left="400"/>
    </w:pPr>
  </w:style>
  <w:style w:type="paragraph" w:customStyle="1" w:styleId="110">
    <w:name w:val="Оглавление 1 Знак1"/>
    <w:link w:val="13"/>
    <w:qFormat/>
    <w:rPr>
      <w:color w:val="0000FF"/>
      <w:sz w:val="24"/>
      <w:u w:val="single"/>
    </w:rPr>
  </w:style>
  <w:style w:type="paragraph" w:customStyle="1" w:styleId="Footnote0">
    <w:name w:val="Footnote"/>
    <w:qFormat/>
    <w:rPr>
      <w:color w:val="757575"/>
    </w:rPr>
  </w:style>
  <w:style w:type="paragraph" w:styleId="13">
    <w:name w:val="toc 1"/>
    <w:basedOn w:val="a"/>
    <w:link w:val="110"/>
    <w:uiPriority w:val="39"/>
    <w:rPr>
      <w:b/>
    </w:rPr>
  </w:style>
  <w:style w:type="paragraph" w:customStyle="1" w:styleId="HeaderandFooter0">
    <w:name w:val="Header and Footer"/>
    <w:qFormat/>
    <w:pPr>
      <w:spacing w:line="360" w:lineRule="auto"/>
    </w:pPr>
  </w:style>
  <w:style w:type="paragraph" w:styleId="90">
    <w:name w:val="toc 9"/>
    <w:basedOn w:val="a"/>
    <w:uiPriority w:val="39"/>
    <w:pPr>
      <w:ind w:left="1600"/>
    </w:pPr>
  </w:style>
  <w:style w:type="paragraph" w:styleId="80">
    <w:name w:val="toc 8"/>
    <w:basedOn w:val="a"/>
    <w:uiPriority w:val="39"/>
    <w:pPr>
      <w:ind w:left="1400"/>
    </w:pPr>
  </w:style>
  <w:style w:type="paragraph" w:styleId="52">
    <w:name w:val="toc 5"/>
    <w:basedOn w:val="a"/>
    <w:link w:val="51"/>
    <w:uiPriority w:val="39"/>
    <w:pPr>
      <w:ind w:left="800"/>
    </w:pPr>
  </w:style>
  <w:style w:type="paragraph" w:styleId="aa">
    <w:name w:val="Subtitle"/>
    <w:basedOn w:val="a"/>
    <w:uiPriority w:val="11"/>
    <w:qFormat/>
    <w:rPr>
      <w:i/>
      <w:color w:val="616161"/>
    </w:rPr>
  </w:style>
  <w:style w:type="paragraph" w:customStyle="1" w:styleId="toc100">
    <w:name w:val="toc 10"/>
    <w:uiPriority w:val="39"/>
    <w:qFormat/>
    <w:pPr>
      <w:ind w:left="18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65722" TargetMode="External"/><Relationship Id="rId5" Type="http://schemas.openxmlformats.org/officeDocument/2006/relationships/hyperlink" Target="http://znanium.com/go.php?id=1002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Заборова Елена</dc:creator>
  <dc:description/>
  <cp:lastModifiedBy>Хохолуш Мария Станиславовна</cp:lastModifiedBy>
  <cp:revision>11</cp:revision>
  <dcterms:created xsi:type="dcterms:W3CDTF">2019-05-29T04:38:00Z</dcterms:created>
  <dcterms:modified xsi:type="dcterms:W3CDTF">2020-03-25T11:20:00Z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